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25B8" w14:textId="27E4C13F" w:rsidR="00874536" w:rsidRPr="00B60AB4" w:rsidRDefault="00331AF5">
      <w:pPr>
        <w:rPr>
          <w:rFonts w:ascii="Times New Roman" w:hAnsi="Times New Roman" w:cs="Times New Roman"/>
          <w:sz w:val="24"/>
          <w:szCs w:val="24"/>
        </w:rPr>
      </w:pPr>
      <w:r w:rsidRPr="00B60AB4">
        <w:rPr>
          <w:rFonts w:ascii="Times New Roman" w:hAnsi="Times New Roman" w:cs="Times New Roman"/>
          <w:b/>
          <w:bCs/>
          <w:sz w:val="24"/>
          <w:szCs w:val="24"/>
        </w:rPr>
        <w:t>prof. dr hab. n. med. Irena Namysłowska</w:t>
      </w:r>
    </w:p>
    <w:p w14:paraId="754A9CC2" w14:textId="77777777" w:rsidR="00331AF5" w:rsidRPr="00B60AB4" w:rsidRDefault="00331AF5">
      <w:pPr>
        <w:rPr>
          <w:rFonts w:ascii="Times New Roman" w:hAnsi="Times New Roman" w:cs="Times New Roman"/>
          <w:sz w:val="24"/>
          <w:szCs w:val="24"/>
        </w:rPr>
      </w:pPr>
    </w:p>
    <w:p w14:paraId="4583517F" w14:textId="6EBD88E0" w:rsidR="00331AF5" w:rsidRPr="00B60AB4" w:rsidRDefault="00331AF5" w:rsidP="006E19E3">
      <w:pPr>
        <w:jc w:val="both"/>
        <w:rPr>
          <w:rFonts w:ascii="Times New Roman" w:hAnsi="Times New Roman" w:cs="Times New Roman"/>
          <w:sz w:val="24"/>
          <w:szCs w:val="24"/>
        </w:rPr>
      </w:pPr>
      <w:r w:rsidRPr="00B60AB4">
        <w:rPr>
          <w:rFonts w:ascii="Times New Roman" w:hAnsi="Times New Roman" w:cs="Times New Roman"/>
          <w:sz w:val="24"/>
          <w:szCs w:val="24"/>
        </w:rPr>
        <w:t>Seminarium, które będzie kontynuacją wykładu „Znaczenie i rola rodzeństwa w terapii rodzin”</w:t>
      </w:r>
    </w:p>
    <w:sectPr w:rsidR="00331AF5" w:rsidRPr="00B6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F5"/>
    <w:rsid w:val="00331AF5"/>
    <w:rsid w:val="006E19E3"/>
    <w:rsid w:val="00874536"/>
    <w:rsid w:val="00B06319"/>
    <w:rsid w:val="00B60AB4"/>
    <w:rsid w:val="00C71EA3"/>
    <w:rsid w:val="00E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51D5"/>
  <w15:chartTrackingRefBased/>
  <w15:docId w15:val="{3B753329-86C0-4FF1-BCDD-C5D8236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1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A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A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A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A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A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A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A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A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A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A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3</cp:revision>
  <dcterms:created xsi:type="dcterms:W3CDTF">2024-08-23T13:03:00Z</dcterms:created>
  <dcterms:modified xsi:type="dcterms:W3CDTF">2024-08-23T18:51:00Z</dcterms:modified>
</cp:coreProperties>
</file>